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rFonts w:ascii="Arial" w:hAnsi="Arial" w:cs="Arial"/>
          <w:b/>
          <w:bCs/>
          <w:sz w:val="28"/>
          <w:szCs w:val="28"/>
        </w:rPr>
        <w:t xml:space="preserve">Stundenzettel — Monatsübersicht</w:t>
      </w:r>
    </w:p>
    <w:p>
      <w:r>
        <w:rPr>
          <w:rFonts w:ascii="Arial" w:hAnsi="Arial" w:cs="Arial"/>
          <w:sz w:val="22"/>
          <w:szCs w:val="22"/>
        </w:rPr>
        <w:t xml:space="preserve">Mitarbeiter / Freelancer:    [Vor- und Nachname]</w:t>
      </w:r>
    </w:p>
    <w:p>
      <w:r>
        <w:rPr>
          <w:rFonts w:ascii="Arial" w:hAnsi="Arial" w:cs="Arial"/>
          <w:sz w:val="22"/>
          <w:szCs w:val="22"/>
        </w:rPr>
        <w:t xml:space="preserve">Auftraggeber / Arbeitgeber:    [Firma oder Person]</w:t>
      </w:r>
    </w:p>
    <w:p>
      <w:r>
        <w:rPr>
          <w:rFonts w:ascii="Arial" w:hAnsi="Arial" w:cs="Arial"/>
          <w:sz w:val="22"/>
          <w:szCs w:val="22"/>
        </w:rPr>
        <w:t xml:space="preserve">Projekt / Tätigkeit:    [Projektbezeichnung]</w:t>
      </w:r>
    </w:p>
    <w:p>
      <w:r>
        <w:rPr>
          <w:rFonts w:ascii="Arial" w:hAnsi="Arial" w:cs="Arial"/>
          <w:sz w:val="22"/>
          <w:szCs w:val="22"/>
        </w:rPr>
        <w:t xml:space="preserve">Erfassungs-Zeitraum:    [Monat] [Jahr]</w:t>
      </w:r>
    </w:p>
    <w:p/>
    <w:tbl>
      <w:tblPr>
        <w:tblW w:w="9000" w:type="dxa"/>
        <w:tblBorders>
          <w:top w:val="single" w:sz="4" w:color="888888"/>
          <w:left w:val="single" w:sz="4" w:color="888888"/>
          <w:bottom w:val="single" w:sz="4" w:color="888888"/>
          <w:right w:val="single" w:sz="4" w:color="888888"/>
          <w:insideH w:val="single" w:sz="4" w:color="DDDDDD"/>
          <w:insideV w:val="single" w:sz="4" w:color="DDDDDD"/>
        </w:tblBorders>
      </w:tblPr>
      <w:tblGrid>
        <w:gridCol w:w="1700"/>
        <w:gridCol w:w="900"/>
        <w:gridCol w:w="900"/>
        <w:gridCol w:w="1100"/>
        <w:gridCol w:w="3500"/>
        <w:gridCol w:w="900"/>
      </w:tblGrid>
      <w:tr>
        <w:trPr>
          <w:tblHeader/>
        </w:trPr>
        <w:tc>
          <w:tcPr>
            <w:tcW w:w="17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w="9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Beginn</w:t>
            </w:r>
          </w:p>
        </w:tc>
        <w:tc>
          <w:tcPr>
            <w:tcW w:w="9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Ende</w:t>
            </w:r>
          </w:p>
        </w:tc>
        <w:tc>
          <w:tcPr>
            <w:tcW w:w="11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Pause (Min)</w:t>
            </w:r>
          </w:p>
        </w:tc>
        <w:tc>
          <w:tcPr>
            <w:tcW w:w="35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Tätigkeit</w:t>
            </w:r>
          </w:p>
        </w:tc>
        <w:tc>
          <w:tcPr>
            <w:tcW w:w="9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Stunden</w:t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01.[MM].[JJJJ]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02.[MM].[JJJJ]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03.[MM].[JJJJ]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04.[MM].[JJJJ]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05.[MM].[JJJJ]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06.[MM].[JJJJ]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07.[MM].[JJJJ]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08.[MM].[JJJJ]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09.[MM].[JJJJ]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10.[MM].[JJJJ]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11.[MM].[JJJJ]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12.[MM].[JJJJ]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13.[MM].[JJJJ]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14.[MM].[JJJJ]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15.[MM].[JJJJ]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16.[MM].[JJJJ]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17.[MM].[JJJJ]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18.[MM].[JJJJ]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19.[MM].[JJJJ]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20.[MM].[JJJJ]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21.[MM].[JJJJ]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22.[MM].[JJJJ]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23.[MM].[JJJJ]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24.[MM].[JJJJ]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25.[MM].[JJJJ]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26.[MM].[JJJJ]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27.[MM].[JJJJ]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28.[MM].[JJJJ]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29.[MM].[JJJJ]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30.[MM].[JJJJ]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31.[MM].[JJJJ]</w:t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11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3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  <w:tc>
          <w:tcPr>
            <w:tcW w:w="9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/>
            </w:r>
          </w:p>
        </w:tc>
      </w:tr>
    </w:tbl>
    <w:p/>
    <w:p>
      <w:r>
        <w:rPr>
          <w:rFonts w:ascii="Arial" w:hAnsi="Arial" w:cs="Arial"/>
          <w:b/>
          <w:bCs/>
          <w:sz w:val="22"/>
          <w:szCs w:val="22"/>
        </w:rPr>
        <w:t xml:space="preserve">Stundensumme Monat:    [0,00] Stunden</w:t>
      </w:r>
    </w:p>
    <w:p/>
    <w:p>
      <w:pPr>
        <w:spacing w:before="240" w:after="120"/>
      </w:pPr>
      <w:r>
        <w:rPr>
          <w:rFonts w:ascii="Arial" w:hAnsi="Arial" w:cs="Arial"/>
          <w:b/>
          <w:bCs/>
          <w:sz w:val="24"/>
          <w:szCs w:val="24"/>
        </w:rPr>
        <w:t xml:space="preserve">Bestätigung</w:t>
      </w:r>
    </w:p>
    <w:p>
      <w:r>
        <w:rPr>
          <w:rFonts w:ascii="Arial" w:hAnsi="Arial" w:cs="Arial"/>
          <w:sz w:val="22"/>
          <w:szCs w:val="22"/>
        </w:rPr>
        <w:t xml:space="preserve">Ich bestätige hiermit, dass die oben aufgeführten Stunden tatsächlich geleistet wurden und korrekt eingetragen sind.</w:t>
      </w:r>
    </w:p>
    <w:p/>
    <w:p>
      <w:r>
        <w:rPr>
          <w:rFonts w:ascii="Arial" w:hAnsi="Arial" w:cs="Arial"/>
          <w:sz w:val="22"/>
          <w:szCs w:val="22"/>
        </w:rPr>
        <w:t xml:space="preserve">_______________________</w:t>
      </w:r>
    </w:p>
    <w:p>
      <w:r>
        <w:rPr>
          <w:rFonts w:ascii="Arial" w:hAnsi="Arial" w:cs="Arial"/>
          <w:sz w:val="22"/>
          <w:szCs w:val="22"/>
        </w:rPr>
        <w:t xml:space="preserve">[Vor- und Nachname] · Mitarbeiter / Freelancer</w:t>
      </w:r>
    </w:p>
    <w:p/>
    <w:p/>
    <w:p>
      <w:r>
        <w:rPr>
          <w:rFonts w:ascii="Arial" w:hAnsi="Arial" w:cs="Arial"/>
          <w:sz w:val="22"/>
          <w:szCs w:val="22"/>
        </w:rPr>
        <w:t xml:space="preserve">_______________________</w:t>
      </w:r>
    </w:p>
    <w:p>
      <w:r>
        <w:rPr>
          <w:rFonts w:ascii="Arial" w:hAnsi="Arial" w:cs="Arial"/>
          <w:sz w:val="22"/>
          <w:szCs w:val="22"/>
        </w:rPr>
        <w:t xml:space="preserve">[Vor- und Nachname] · Auftraggeber / Vorgesetzte/r</w:t>
      </w:r>
    </w:p>
    <w:p/>
    <w:p>
      <w:pPr>
        <w:spacing w:before="240" w:after="120"/>
      </w:pPr>
      <w:r>
        <w:rPr>
          <w:rFonts w:ascii="Arial" w:hAnsi="Arial" w:cs="Arial"/>
          <w:b/>
          <w:bCs/>
          <w:sz w:val="24"/>
          <w:szCs w:val="24"/>
        </w:rPr>
        <w:t xml:space="preserve">Hinweise zur Stundenerfassung</w:t>
      </w:r>
    </w:p>
    <w:p>
      <w:r>
        <w:rPr>
          <w:rFonts w:ascii="Arial" w:hAnsi="Arial" w:cs="Arial"/>
          <w:sz w:val="22"/>
          <w:szCs w:val="22"/>
        </w:rPr>
        <w:t xml:space="preserve">• Pflicht zur elektronischen Aufzeichnung der Arbeitszeit für Arbeitnehmer (BAG-Urteil vom 13.09.2022, Az. 1 ABR 22/21).</w:t>
      </w:r>
    </w:p>
    <w:p>
      <w:r>
        <w:rPr>
          <w:rFonts w:ascii="Arial" w:hAnsi="Arial" w:cs="Arial"/>
          <w:sz w:val="22"/>
          <w:szCs w:val="22"/>
        </w:rPr>
        <w:t xml:space="preserve">• Mindestlohn ab 01.01.2026: 13,90 EUR brutto pro Stunde gemäß § 1 MiLoG. Bei Verdienst unter dieser Grenze ist die Stundenerfassung Pflicht (§ 17 MiLoG).</w:t>
      </w:r>
    </w:p>
    <w:p>
      <w:r>
        <w:rPr>
          <w:rFonts w:ascii="Arial" w:hAnsi="Arial" w:cs="Arial"/>
          <w:sz w:val="22"/>
          <w:szCs w:val="22"/>
        </w:rPr>
        <w:t xml:space="preserve">• Maximale Arbeitszeit gemäß § 3 ArbZG: 8 Stunden werktäglich, ausnahmsweise bis zu 10 Stunden bei Ausgleich innerhalb von 24 Wochen.</w:t>
      </w:r>
    </w:p>
    <w:p>
      <w:r>
        <w:rPr>
          <w:rFonts w:ascii="Arial" w:hAnsi="Arial" w:cs="Arial"/>
          <w:sz w:val="22"/>
          <w:szCs w:val="22"/>
        </w:rPr>
        <w:t xml:space="preserve">• Ruhepausen (§ 4 ArbZG): mindestens 30 Minuten bei mehr als 6 Stunden, mindestens 45 Minuten bei mehr als 9 Stunden.</w:t>
      </w:r>
    </w:p>
    <w:p>
      <w:r>
        <w:rPr>
          <w:rFonts w:ascii="Arial" w:hAnsi="Arial" w:cs="Arial"/>
          <w:sz w:val="22"/>
          <w:szCs w:val="22"/>
        </w:rPr>
        <w:t xml:space="preserve">• Ruhezeit zwischen zwei Schichten (§ 5 ArbZG): mindestens 11 Stunden.</w:t>
      </w:r>
    </w:p>
    <w:p>
      <w:r>
        <w:rPr>
          <w:rFonts w:ascii="Arial" w:hAnsi="Arial" w:cs="Arial"/>
          <w:sz w:val="22"/>
          <w:szCs w:val="22"/>
        </w:rPr>
        <w:t xml:space="preserve">• Aufbewahrungsfrist für Stundenzettel: zwei Jahre (§ 17 Abs. 2 MiLoG); im steuerlichen Kontext bis zu zehn Jahre (§ 147 AO).</w:t>
      </w:r>
    </w:p>
    <w:p>
      <w:pPr>
        <w:spacing w:before="240"/>
      </w:pPr>
      <w:r>
        <w:rPr>
          <w:rFonts w:ascii="Arial" w:hAnsi="Arial" w:cs="Arial"/>
          <w:i/>
          <w:iCs/>
          <w:sz w:val="18"/>
          <w:szCs w:val="18"/>
          <w:color w:val="666666"/>
        </w:rPr>
        <w:t xml:space="preserve">Mustervorlage — ersetzt keine arbeitsrechtliche Beratung. Bei selbstständiger Tätigkeit dient der Stundenzettel der Abrechnungsgrundlage; bei Anstellung greifen MiLoG, ArbZG und ggf. Tarifverträge.</w:t>
      </w:r>
    </w:p>
    <w:p>
      <w:pPr>
        <w:jc w:val="center"/>
        <w:spacing w:before="480"/>
      </w:pPr>
      <w:r>
        <w:rPr>
          <w:rFonts w:ascii="Arial" w:hAnsi="Arial" w:cs="Arial"/>
          <w:sz w:val="16"/>
          <w:szCs w:val="16"/>
          <w:color w:val="888888"/>
        </w:rPr>
        <w:t xml:space="preserve">Vorlage: freelancer-werkzeuge-hub.de · Stand: Mai 2026 · kostenfrei und ohne Anmeldung.</w:t>
      </w:r>
    </w:p>
    <w:sectPr>
      <w:pgSz w:w="11906" w:h="16838"/>
      <w:pgMar w:top="1530" w:right="1700" w:bottom="1417" w:left="1700" w:header="567" w:footer="567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 w:eastAsia="Arial"/>
        <w:sz w:val="22"/>
        <w:szCs w:val="22"/>
        <w:lang w:val="de-DE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/Relationships>
</file>